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8B16C3" w:rsidRDefault="00D62D5D" w:rsidP="008B16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210B90" w:rsidRDefault="00D62D5D" w:rsidP="00491DB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B50C3F" w:rsidRDefault="00B50C3F" w:rsidP="00491DB5">
            <w:pPr>
              <w:rPr>
                <w:sz w:val="24"/>
                <w:szCs w:val="24"/>
              </w:rPr>
            </w:pPr>
            <w:r w:rsidRPr="00B50C3F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282D47">
              <w:rPr>
                <w:sz w:val="24"/>
                <w:szCs w:val="24"/>
              </w:rPr>
              <w:t>F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B50C3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282D47">
              <w:rPr>
                <w:sz w:val="24"/>
                <w:szCs w:val="24"/>
              </w:rPr>
              <w:t>F</w:t>
            </w:r>
            <w:r w:rsidR="00210B90">
              <w:rPr>
                <w:sz w:val="24"/>
                <w:szCs w:val="24"/>
              </w:rPr>
              <w:t xml:space="preserve"> - 2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B50C3F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BF1CD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B50C3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B50C3F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BF1CD9" w:rsidRDefault="008B16C3" w:rsidP="00CC2628">
            <w:pPr>
              <w:rPr>
                <w:sz w:val="24"/>
                <w:szCs w:val="24"/>
              </w:rPr>
            </w:pPr>
            <w:r w:rsidRPr="003758C9">
              <w:rPr>
                <w:sz w:val="24"/>
                <w:szCs w:val="24"/>
              </w:rPr>
              <w:t>Dr Iwona Kijowska</w:t>
            </w:r>
            <w:r>
              <w:rPr>
                <w:sz w:val="24"/>
                <w:szCs w:val="24"/>
              </w:rPr>
              <w:t xml:space="preserve"> prof. uczelni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8B16C3" w:rsidRPr="00BF1CD9" w:rsidRDefault="00BF1CD9" w:rsidP="00CC2628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Dr Joanna Nowak, dr Iwona Kijowska</w:t>
            </w:r>
            <w:r w:rsidR="008B16C3">
              <w:rPr>
                <w:sz w:val="24"/>
                <w:szCs w:val="24"/>
              </w:rPr>
              <w:t xml:space="preserve"> prof. uczelni</w:t>
            </w:r>
            <w:r w:rsidRPr="00BF1CD9">
              <w:rPr>
                <w:sz w:val="24"/>
                <w:szCs w:val="24"/>
              </w:rPr>
              <w:t>, dr Małgorzata Moszyńska, 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>Zestawienie zdobytej wiedzy teoretycznej i dotychczasowych doświadczeń z możliwością prowadzenia przez studentów samodzielnej pracy w wybranych placówkach pomocowych, rehabilitacyjnych, leczniczych, z dziećmi, młodzieżą i dorosłymi,</w:t>
            </w:r>
          </w:p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sprawdzenie stopnia opanowania umiejętności metodycznych w zakresie pracy logopedycznej, zdobytych w toku studiów oraz doskonalenie ich w naturalnych warunkach placówki,</w:t>
            </w:r>
          </w:p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kształtowanie twórczej postawy przyszłego neurologopedy współpracującego z osobami wymagającymi wsparcia i pomocy specjalistycznej,</w:t>
            </w:r>
          </w:p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umiejętności właściwego postępowania w sytuacjach trudnych,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nabywanie umiejętności pracy w grupie, radzenia sobie w sytuacjach nietypowych w warunkach konfliktu i kooperacji,</w:t>
            </w:r>
          </w:p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poznanie specyfiki pracy neurologopedy w różnych typach placówek: domach pomocy społecznej, ośrodkach rehabilitacyjnych, przychodniach i oddziałach szpitalnych</w:t>
            </w:r>
            <w:r w:rsidR="00BA1010"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CC2628" w:rsidRPr="00BF1CD9" w:rsidRDefault="00B50C3F" w:rsidP="00BA1010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rozwijanie umiejętności samoobserwacji związanej z doświadczeniami </w:t>
            </w:r>
            <w:r w:rsidR="00BA1010"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pedagogicznymi, relacjami z pacjentem i jego rodziną.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BF1CD9" w:rsidRDefault="00BA1010" w:rsidP="00B500B1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Wiedza psychologiczno-pedagogiczna i metodyczna o pracy z dziećmi, młodzieżą i dorosłymi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F1CD9" w:rsidRDefault="00CC2628" w:rsidP="00673A81">
            <w:pPr>
              <w:pStyle w:val="Nagwek1"/>
              <w:rPr>
                <w:szCs w:val="24"/>
              </w:rPr>
            </w:pPr>
            <w:r w:rsidRPr="00BF1CD9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BF1CD9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BF1CD9" w:rsidRDefault="00210B90" w:rsidP="00E74074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 xml:space="preserve">Student </w:t>
            </w:r>
            <w:r w:rsidR="00DD05E5" w:rsidRPr="00BF1CD9">
              <w:rPr>
                <w:sz w:val="24"/>
                <w:szCs w:val="24"/>
              </w:rPr>
              <w:t>ma uporządkowaną, pogłębioną, szczegółową i  prowadzącą do specjalizacji wiedzę z zakresu biomedycznych, lingwistycznych, psychologiczno-pedagogicznych oraz społeczno-kulturowych podstaw  logopedii jako nauki o interdyscyplinarnym charakterze</w:t>
            </w:r>
            <w:r w:rsidRP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5E5" w:rsidRPr="00BF1CD9" w:rsidRDefault="00DD05E5" w:rsidP="00DD05E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_W03</w:t>
            </w:r>
          </w:p>
          <w:p w:rsidR="00CC2628" w:rsidRPr="00BF1CD9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A</w:t>
            </w:r>
            <w:r w:rsidR="00E74074" w:rsidRPr="00BF1CD9">
              <w:rPr>
                <w:sz w:val="24"/>
                <w:szCs w:val="24"/>
              </w:rPr>
              <w:t>nalizuje, opisuje proces wychowania, edukacji oraz profilaktyki, diagnozy  i terapii logopedycznej na przykładzie obserwowanych i prowadzonych zajęć terapeutycznych</w:t>
            </w:r>
            <w:r w:rsid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_W07</w:t>
            </w: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M</w:t>
            </w:r>
            <w:r w:rsidR="00E74074" w:rsidRPr="00BF1CD9">
              <w:rPr>
                <w:sz w:val="24"/>
                <w:szCs w:val="24"/>
              </w:rPr>
              <w:t>a rozszerzoną wiedzę o wiedzę z zakresu struktury organizacyjnej instytucji, w których o</w:t>
            </w:r>
            <w:r w:rsidRPr="00BF1CD9">
              <w:rPr>
                <w:sz w:val="24"/>
                <w:szCs w:val="24"/>
              </w:rPr>
              <w:t>dbywa praktykę.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_W08</w:t>
            </w: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O</w:t>
            </w:r>
            <w:r w:rsidR="00E74074" w:rsidRPr="00BF1CD9">
              <w:rPr>
                <w:sz w:val="24"/>
                <w:szCs w:val="24"/>
              </w:rPr>
              <w:t>mawia wprowadzane podczas praktyk metody, techniki i środki wykorzystywane w terapii różnych zaburzeń mowy dzieci,  młodzieży i dorosłych w prowadzonych przez siebie zajęciach</w:t>
            </w:r>
            <w:r w:rsidRPr="00BF1CD9">
              <w:rPr>
                <w:sz w:val="24"/>
                <w:szCs w:val="24"/>
              </w:rPr>
              <w:t>.</w:t>
            </w:r>
            <w:r w:rsidR="00E74074" w:rsidRPr="00BF1C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_W12</w:t>
            </w: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M</w:t>
            </w:r>
            <w:r w:rsidR="00E74074" w:rsidRPr="00BF1CD9">
              <w:rPr>
                <w:sz w:val="24"/>
                <w:szCs w:val="24"/>
              </w:rPr>
              <w:t>a uporządkowaną i pogłębioną wiedzę na temat zasad organizacji warsztatu pracy neurologopedy w placówkach (w tym wykorzystywania technologii internetowych) oraz zasad i norm etycznych obowiązujących w zawodzie logopedy</w:t>
            </w:r>
            <w:r w:rsidRP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_W14</w:t>
            </w: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E74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M</w:t>
            </w:r>
            <w:r w:rsidR="00E74074" w:rsidRPr="00BF1CD9">
              <w:rPr>
                <w:sz w:val="24"/>
                <w:szCs w:val="24"/>
              </w:rPr>
              <w:t>a uporządkowaną wiedzę o wybranych ( interpersonalnych, etycznych) aspektach pracy logopedy, szczególnie w zakresie postępowania logopedycznego z dziećmi, młodzieżą i dorosłymi</w:t>
            </w:r>
            <w:r w:rsid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_W15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F1CD9" w:rsidRDefault="00CC2628" w:rsidP="00673A81">
            <w:pPr>
              <w:rPr>
                <w:b/>
                <w:sz w:val="24"/>
                <w:szCs w:val="24"/>
              </w:rPr>
            </w:pPr>
            <w:r w:rsidRPr="00BF1CD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BF1CD9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E74074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W</w:t>
            </w:r>
            <w:r w:rsidR="00E74074" w:rsidRPr="00BF1CD9">
              <w:rPr>
                <w:sz w:val="24"/>
                <w:szCs w:val="24"/>
              </w:rPr>
              <w:t>yszukuje, analizuje, ocenia, selekcjonuje, przetwarza  i integruje informacje związane z różnorodnymi spostrzeganymi podczas zajęć problemami dzieci, młodzieży i dorosłych o specjalnych potrzebach edukacyjnych  związanych, przede wszystkim z zakłóceniami i zaburzeniami mowy</w:t>
            </w:r>
            <w:r w:rsidRP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_U01</w:t>
            </w:r>
          </w:p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O</w:t>
            </w:r>
            <w:r w:rsidR="00E74074" w:rsidRPr="00BF1CD9">
              <w:rPr>
                <w:sz w:val="24"/>
                <w:szCs w:val="24"/>
              </w:rPr>
              <w:t xml:space="preserve">bserwuje, rozpoznaje i opisuje stan mowy podmiotów oddziaływań logopedycznych, różnicuje zakłócenia i zaburzenia mowy, a także odpowiednio klasyfikuje rozpoznane </w:t>
            </w:r>
            <w:r w:rsidRPr="00BF1CD9">
              <w:rPr>
                <w:sz w:val="24"/>
                <w:szCs w:val="24"/>
              </w:rPr>
              <w:t>zaburzenia mowy.</w:t>
            </w:r>
            <w:r w:rsidR="00E74074" w:rsidRPr="00BF1C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_U02</w:t>
            </w: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P</w:t>
            </w:r>
            <w:r w:rsidR="00E74074" w:rsidRPr="00BF1CD9">
              <w:rPr>
                <w:sz w:val="24"/>
                <w:szCs w:val="24"/>
              </w:rPr>
              <w:t xml:space="preserve">odejmuje działania związane z wczesną interwencją logopedyczną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_U04</w:t>
            </w: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E74074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D</w:t>
            </w:r>
            <w:r w:rsidR="00E74074" w:rsidRPr="00BF1CD9">
              <w:rPr>
                <w:sz w:val="24"/>
                <w:szCs w:val="24"/>
              </w:rPr>
              <w:t>obiera i stosuje metody i środki terapii logopedycznej adekwatnie do możliwości i potrzeb pacjenta/klienta w prowadzonych przez siebie zajęciach; s</w:t>
            </w:r>
            <w:r w:rsidRPr="00BF1CD9">
              <w:rPr>
                <w:sz w:val="24"/>
                <w:szCs w:val="24"/>
              </w:rPr>
              <w:t>porządza scenariusze tych zajęć.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_U05</w:t>
            </w:r>
          </w:p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E74074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Nawiązuje</w:t>
            </w:r>
            <w:r w:rsidR="00E74074" w:rsidRPr="00BF1CD9">
              <w:rPr>
                <w:sz w:val="24"/>
                <w:szCs w:val="24"/>
              </w:rPr>
              <w:t xml:space="preserve"> kontakt z dziećmi, młodzieżą i dorosłymi z zakłóceniami i zaburzeniami mowy</w:t>
            </w:r>
            <w:r w:rsidRP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_U06</w:t>
            </w: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2D0C9C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BF1C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S</w:t>
            </w:r>
            <w:r w:rsidR="00E74074" w:rsidRPr="00BF1CD9">
              <w:rPr>
                <w:sz w:val="24"/>
                <w:szCs w:val="24"/>
              </w:rPr>
              <w:t>prawnie posługuje się wiedzą logopedyczną w celu analizowania swoich działań praktycznych;</w:t>
            </w:r>
            <w:r w:rsidR="00BF1CD9">
              <w:rPr>
                <w:sz w:val="24"/>
                <w:szCs w:val="24"/>
              </w:rPr>
              <w:t xml:space="preserve"> </w:t>
            </w:r>
            <w:r w:rsidR="00E74074" w:rsidRPr="00BF1CD9">
              <w:rPr>
                <w:sz w:val="24"/>
                <w:szCs w:val="24"/>
              </w:rPr>
              <w:t>samodzielnie zdobywa wiedzę i poszerza umiejętno</w:t>
            </w:r>
            <w:r w:rsidRPr="00BF1CD9">
              <w:rPr>
                <w:sz w:val="24"/>
                <w:szCs w:val="24"/>
              </w:rPr>
              <w:t>ści diagnostyczno-terapeutyczne.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_U07</w:t>
            </w:r>
          </w:p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2D0C9C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S</w:t>
            </w:r>
            <w:r w:rsidR="00E74074" w:rsidRPr="00BF1CD9">
              <w:rPr>
                <w:sz w:val="24"/>
                <w:szCs w:val="24"/>
              </w:rPr>
              <w:t>amodzielnie prowadzi dokumentację procesu diagnostyczno – terapeutycznego, pr</w:t>
            </w:r>
            <w:r w:rsidRPr="00BF1CD9">
              <w:rPr>
                <w:sz w:val="24"/>
                <w:szCs w:val="24"/>
              </w:rPr>
              <w:t>zygotowuje pomoce terapeutyczne.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_U10</w:t>
            </w: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2D0C9C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W</w:t>
            </w:r>
            <w:r w:rsidR="00E74074" w:rsidRPr="00BF1CD9">
              <w:rPr>
                <w:sz w:val="24"/>
                <w:szCs w:val="24"/>
              </w:rPr>
              <w:t>spółdziała w zespole; podejmuje różnorodne zadania praktyczne; rozwiązuje poj</w:t>
            </w:r>
            <w:r w:rsidRPr="00BF1CD9">
              <w:rPr>
                <w:sz w:val="24"/>
                <w:szCs w:val="24"/>
              </w:rPr>
              <w:t>awiające się konflikty w grupie.</w:t>
            </w:r>
            <w:r w:rsidR="00E74074" w:rsidRPr="00BF1C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_U16</w:t>
            </w:r>
          </w:p>
        </w:tc>
      </w:tr>
      <w:tr w:rsidR="00E54169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4169" w:rsidRPr="00BF1CD9" w:rsidRDefault="00E54169" w:rsidP="00102E38">
            <w:pPr>
              <w:rPr>
                <w:b/>
                <w:sz w:val="24"/>
                <w:szCs w:val="24"/>
              </w:rPr>
            </w:pPr>
            <w:r w:rsidRPr="00BF1CD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4169" w:rsidRPr="00BF1CD9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914F35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4074" w:rsidRPr="00BF1CD9" w:rsidRDefault="00210B90" w:rsidP="00593AE6">
            <w:pPr>
              <w:rPr>
                <w:b/>
                <w:bCs/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Ś</w:t>
            </w:r>
            <w:r w:rsidR="00E74074" w:rsidRPr="00BF1CD9">
              <w:rPr>
                <w:sz w:val="24"/>
                <w:szCs w:val="24"/>
              </w:rPr>
              <w:t>wiadomie dokonuje krytycznej oceny swojej wiedzy i umiejętności zawodowych; w przypadku trudności</w:t>
            </w:r>
            <w:r w:rsidRPr="00BF1CD9">
              <w:rPr>
                <w:sz w:val="24"/>
                <w:szCs w:val="24"/>
              </w:rPr>
              <w:t xml:space="preserve"> sięga po wsparcie specjalistów.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2L_K01</w:t>
            </w:r>
          </w:p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914F35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4074" w:rsidRPr="00BF1CD9" w:rsidRDefault="00210B90" w:rsidP="00593AE6">
            <w:pPr>
              <w:rPr>
                <w:b/>
                <w:bCs/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R</w:t>
            </w:r>
            <w:r w:rsidR="00E74074" w:rsidRPr="00BF1CD9">
              <w:rPr>
                <w:sz w:val="24"/>
                <w:szCs w:val="24"/>
              </w:rPr>
              <w:t>ozwija swoje kompetencje komunikacyjne; uczestniczy w przygotowywaniu projektów logopedycznych; przewiduje skutki swoich działań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_K06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54169" w:rsidRPr="00150C5E" w:rsidRDefault="00E5416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50C5E"/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54169" w:rsidRPr="00150C5E" w:rsidRDefault="00E54169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50C5E"/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54169" w:rsidRPr="00150C5E" w:rsidRDefault="00E5416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02E38">
            <w:pPr>
              <w:rPr>
                <w:sz w:val="24"/>
                <w:szCs w:val="24"/>
              </w:rPr>
            </w:pP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54169" w:rsidRPr="00150C5E" w:rsidRDefault="00E5416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02E38">
            <w:pPr>
              <w:rPr>
                <w:sz w:val="24"/>
                <w:szCs w:val="24"/>
              </w:rPr>
            </w:pP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54169" w:rsidRPr="00150C5E" w:rsidRDefault="00E5416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02E38">
            <w:pPr>
              <w:rPr>
                <w:b/>
                <w:sz w:val="24"/>
                <w:szCs w:val="24"/>
              </w:rPr>
            </w:pP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54169" w:rsidRPr="00150C5E" w:rsidRDefault="00E5416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lastRenderedPageBreak/>
              <w:t>Inne</w:t>
            </w:r>
            <w:r w:rsidR="00BA1010">
              <w:rPr>
                <w:b/>
                <w:sz w:val="24"/>
                <w:szCs w:val="24"/>
              </w:rPr>
              <w:t xml:space="preserve"> - praktyka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A1010" w:rsidRPr="00BF1CD9" w:rsidRDefault="00BA1010" w:rsidP="00BA1010">
            <w:pPr>
              <w:pStyle w:val="Default"/>
              <w:jc w:val="both"/>
            </w:pPr>
            <w:r w:rsidRPr="00BF1CD9">
              <w:rPr>
                <w:u w:val="single"/>
              </w:rPr>
              <w:t>Praktyka metodyczna</w:t>
            </w:r>
          </w:p>
          <w:p w:rsidR="00BA1010" w:rsidRPr="00BF1CD9" w:rsidRDefault="00BA1010" w:rsidP="00BA1010">
            <w:pPr>
              <w:pStyle w:val="Default"/>
              <w:jc w:val="both"/>
              <w:rPr>
                <w:color w:val="auto"/>
              </w:rPr>
            </w:pPr>
            <w:r w:rsidRPr="00BF1CD9">
              <w:t xml:space="preserve">Praktyka metodyczna </w:t>
            </w:r>
            <w:r w:rsidRPr="00BF1CD9">
              <w:rPr>
                <w:color w:val="auto"/>
              </w:rPr>
              <w:t xml:space="preserve">ma charakter ciągły. Jest realizowana w wymiarze </w:t>
            </w:r>
            <w:r w:rsidRPr="00BF1CD9">
              <w:rPr>
                <w:b/>
                <w:color w:val="auto"/>
              </w:rPr>
              <w:t>150 godz.</w:t>
            </w:r>
            <w:r w:rsidRPr="00BF1CD9">
              <w:rPr>
                <w:color w:val="auto"/>
              </w:rPr>
              <w:t xml:space="preserve"> we wskazanych placówkach: </w:t>
            </w:r>
          </w:p>
          <w:p w:rsidR="00BA1010" w:rsidRPr="00BF1CD9" w:rsidRDefault="00F465B0" w:rsidP="00BA1010">
            <w:pPr>
              <w:pStyle w:val="Default"/>
              <w:jc w:val="both"/>
              <w:rPr>
                <w:color w:val="auto"/>
              </w:rPr>
            </w:pPr>
            <w:r w:rsidRPr="00BF1CD9">
              <w:rPr>
                <w:b/>
                <w:color w:val="auto"/>
              </w:rPr>
              <w:t>75</w:t>
            </w:r>
            <w:r w:rsidR="00BA1010" w:rsidRPr="00BF1CD9">
              <w:rPr>
                <w:b/>
                <w:color w:val="auto"/>
              </w:rPr>
              <w:t xml:space="preserve"> godz.</w:t>
            </w:r>
            <w:r w:rsidRPr="00BF1CD9">
              <w:rPr>
                <w:color w:val="auto"/>
              </w:rPr>
              <w:t xml:space="preserve"> – w domach pomocy społecznej, ośrodkach rehabilitacyjnych</w:t>
            </w:r>
          </w:p>
          <w:p w:rsidR="00BA1010" w:rsidRPr="00BF1CD9" w:rsidRDefault="00F465B0" w:rsidP="00BA1010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="00BA1010" w:rsidRPr="00BF1C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godz.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– w przychodniach specjalistycznych, oddziałach neurologicznych w szpitalach.</w:t>
            </w:r>
          </w:p>
          <w:p w:rsidR="00BA1010" w:rsidRPr="00BF1CD9" w:rsidRDefault="00BA1010" w:rsidP="00BA1010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54169" w:rsidRPr="00F465B0" w:rsidRDefault="00BA1010" w:rsidP="00F465B0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indywidualnie pod kierunkiem </w:t>
            </w:r>
            <w:r w:rsidR="00F465B0" w:rsidRPr="00BF1CD9">
              <w:rPr>
                <w:rFonts w:ascii="Times New Roman" w:hAnsi="Times New Roman" w:cs="Times New Roman"/>
                <w:sz w:val="24"/>
                <w:szCs w:val="24"/>
              </w:rPr>
              <w:t>neurologopedy-opiekuna; obejmuje 150 godz.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zajęć i zorganizowana jest na zasadzie próbnej pracy </w:t>
            </w:r>
            <w:r w:rsidR="00F465B0" w:rsidRPr="00BF1CD9">
              <w:rPr>
                <w:rFonts w:ascii="Times New Roman" w:hAnsi="Times New Roman" w:cs="Times New Roman"/>
                <w:sz w:val="24"/>
                <w:szCs w:val="24"/>
              </w:rPr>
              <w:t>zawodowej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w wybranej przez studenta placówce</w:t>
            </w:r>
            <w:r w:rsidR="00F465B0" w:rsidRPr="00BF1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54169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54169" w:rsidRPr="00150C5E" w:rsidRDefault="00E5416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54169" w:rsidRPr="00150C5E" w:rsidRDefault="00E54169" w:rsidP="00150C5E"/>
        </w:tc>
      </w:tr>
      <w:tr w:rsidR="00E54169" w:rsidRPr="00150C5E" w:rsidTr="00D56384">
        <w:tc>
          <w:tcPr>
            <w:tcW w:w="2660" w:type="dxa"/>
            <w:gridSpan w:val="4"/>
          </w:tcPr>
          <w:p w:rsidR="00E54169" w:rsidRPr="00150C5E" w:rsidRDefault="00E5416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E54169" w:rsidRPr="00150C5E" w:rsidRDefault="00E54169" w:rsidP="00150C5E">
            <w:pPr>
              <w:rPr>
                <w:b/>
                <w:bCs/>
              </w:rPr>
            </w:pPr>
          </w:p>
        </w:tc>
      </w:tr>
      <w:tr w:rsidR="00E54169" w:rsidRPr="00150C5E" w:rsidTr="00D56384">
        <w:tc>
          <w:tcPr>
            <w:tcW w:w="2660" w:type="dxa"/>
            <w:gridSpan w:val="4"/>
          </w:tcPr>
          <w:p w:rsidR="00E54169" w:rsidRPr="00150C5E" w:rsidRDefault="00E54169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F465B0" w:rsidRPr="00282D47" w:rsidRDefault="00F465B0" w:rsidP="00F465B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D47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przygotowanie i przeprowadzenie całych bloków zajęć lub innych form pomocy dzieciom, młodzieży </w:t>
            </w:r>
            <w:r w:rsidR="00DD05E5" w:rsidRPr="00282D47">
              <w:rPr>
                <w:rFonts w:ascii="Times New Roman" w:hAnsi="Times New Roman" w:cs="Times New Roman"/>
                <w:sz w:val="24"/>
                <w:szCs w:val="24"/>
              </w:rPr>
              <w:t>i dorosłym,</w:t>
            </w:r>
          </w:p>
          <w:p w:rsidR="00F465B0" w:rsidRPr="00282D47" w:rsidRDefault="00F465B0" w:rsidP="00F465B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D47">
              <w:rPr>
                <w:rFonts w:ascii="Times New Roman" w:hAnsi="Times New Roman" w:cs="Times New Roman"/>
                <w:sz w:val="24"/>
                <w:szCs w:val="24"/>
              </w:rPr>
              <w:t xml:space="preserve">spotkania, konsultacje w grupach z udziałem </w:t>
            </w:r>
            <w:r w:rsidR="00DD05E5" w:rsidRPr="00282D47">
              <w:rPr>
                <w:rFonts w:ascii="Times New Roman" w:hAnsi="Times New Roman" w:cs="Times New Roman"/>
                <w:sz w:val="24"/>
                <w:szCs w:val="24"/>
              </w:rPr>
              <w:t>neurologopedy</w:t>
            </w:r>
            <w:r w:rsidRPr="00282D47">
              <w:rPr>
                <w:rFonts w:ascii="Times New Roman" w:hAnsi="Times New Roman" w:cs="Times New Roman"/>
                <w:sz w:val="24"/>
                <w:szCs w:val="24"/>
              </w:rPr>
              <w:t xml:space="preserve">-opiekuna praktyki, mające na celu szczegółowe omówienie przeprowadzonych  zajęć, analizę rozwiązań </w:t>
            </w:r>
            <w:r w:rsidR="00DD05E5" w:rsidRPr="00282D47">
              <w:rPr>
                <w:rFonts w:ascii="Times New Roman" w:hAnsi="Times New Roman" w:cs="Times New Roman"/>
                <w:sz w:val="24"/>
                <w:szCs w:val="24"/>
              </w:rPr>
              <w:t xml:space="preserve"> terapeutycznych </w:t>
            </w:r>
            <w:r w:rsidRPr="00282D47">
              <w:rPr>
                <w:rFonts w:ascii="Times New Roman" w:hAnsi="Times New Roman" w:cs="Times New Roman"/>
                <w:sz w:val="24"/>
                <w:szCs w:val="24"/>
              </w:rPr>
              <w:t>zastosowanych podczas zajęć oraz sposobu ich realizacji</w:t>
            </w:r>
            <w:r w:rsidR="00DD05E5" w:rsidRPr="00282D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82D47" w:rsidRPr="005727B2" w:rsidRDefault="00F465B0" w:rsidP="005727B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D47">
              <w:rPr>
                <w:rFonts w:ascii="Times New Roman" w:hAnsi="Times New Roman" w:cs="Times New Roman"/>
                <w:sz w:val="24"/>
                <w:szCs w:val="24"/>
              </w:rPr>
              <w:t>prowadzenie dokumentacji praktyki</w:t>
            </w:r>
            <w:r w:rsidR="00282D47" w:rsidRPr="00282D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E54169" w:rsidRPr="00150C5E" w:rsidTr="005E19CF">
        <w:tblPrEx>
          <w:tblCellMar>
            <w:left w:w="108" w:type="dxa"/>
            <w:right w:w="108" w:type="dxa"/>
          </w:tblCellMar>
        </w:tblPrEx>
        <w:trPr>
          <w:trHeight w:val="1073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54169" w:rsidRPr="00150C5E" w:rsidRDefault="00E54169" w:rsidP="00081B12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54169" w:rsidRPr="00BF1CD9" w:rsidRDefault="00E54169" w:rsidP="008B16C3">
            <w:pPr>
              <w:rPr>
                <w:sz w:val="22"/>
                <w:szCs w:val="22"/>
              </w:rPr>
            </w:pPr>
            <w:r w:rsidRPr="00BF1CD9">
              <w:rPr>
                <w:sz w:val="22"/>
                <w:szCs w:val="22"/>
              </w:rPr>
              <w:t>Nr efektu</w:t>
            </w:r>
          </w:p>
          <w:p w:rsidR="00E54169" w:rsidRPr="00150C5E" w:rsidRDefault="00E54169" w:rsidP="00914F35">
            <w:pPr>
              <w:jc w:val="center"/>
              <w:rPr>
                <w:sz w:val="18"/>
                <w:szCs w:val="18"/>
              </w:rPr>
            </w:pPr>
            <w:r w:rsidRPr="00BF1CD9">
              <w:rPr>
                <w:sz w:val="22"/>
                <w:szCs w:val="22"/>
              </w:rPr>
              <w:t>uczenia się/grupy e</w:t>
            </w:r>
            <w:r w:rsidR="008B16C3">
              <w:rPr>
                <w:sz w:val="22"/>
                <w:szCs w:val="22"/>
              </w:rPr>
              <w:t>f</w:t>
            </w:r>
            <w:r w:rsidRPr="00BF1CD9">
              <w:rPr>
                <w:sz w:val="22"/>
                <w:szCs w:val="22"/>
              </w:rPr>
              <w:t>ektów</w:t>
            </w:r>
          </w:p>
        </w:tc>
      </w:tr>
      <w:tr w:rsidR="005E19CF" w:rsidRPr="00150C5E" w:rsidTr="008006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5E19CF" w:rsidRPr="00986D09" w:rsidRDefault="005E19CF" w:rsidP="00593AE6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E19CF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01,02,04,06,08,</w:t>
            </w:r>
          </w:p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14,16</w:t>
            </w:r>
          </w:p>
        </w:tc>
      </w:tr>
      <w:tr w:rsidR="005E19CF" w:rsidRPr="00150C5E" w:rsidTr="008006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E19CF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Scenariusze prowadzonych zajęć lub wybranych form pomocy w placówkach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03,05,10</w:t>
            </w:r>
          </w:p>
        </w:tc>
      </w:tr>
      <w:tr w:rsidR="005E19CF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93AE6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Przygotowanie materiałów do pracy terapeutycznej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05,13</w:t>
            </w:r>
          </w:p>
        </w:tc>
      </w:tr>
      <w:tr w:rsidR="005E19CF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E19CF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Przeprowadzenie wymaganej liczby zajęć, konsultacji  bądź innych form pracy z  dziećmi, młodzieżą i dorosłymi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09,10,11,12,14</w:t>
            </w:r>
          </w:p>
        </w:tc>
      </w:tr>
      <w:tr w:rsidR="005E19CF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93AE6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E19CF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93AE6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 xml:space="preserve">Pisemna ewaluacja własnej pracy 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06,15,16</w:t>
            </w:r>
          </w:p>
        </w:tc>
      </w:tr>
      <w:tr w:rsidR="00E54169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54169" w:rsidRDefault="00E54169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150C5E" w:rsidRDefault="00150C5E" w:rsidP="00102E38">
            <w:pPr>
              <w:rPr>
                <w:sz w:val="24"/>
                <w:szCs w:val="24"/>
              </w:rPr>
            </w:pPr>
          </w:p>
          <w:p w:rsidR="00150C5E" w:rsidRPr="00150C5E" w:rsidRDefault="00150C5E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D05E5" w:rsidRPr="00BF1CD9" w:rsidRDefault="00E54169" w:rsidP="00BF1CD9">
            <w:pPr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Zaliczenie z oceną</w:t>
            </w:r>
          </w:p>
          <w:p w:rsidR="00986D09" w:rsidRPr="004517CF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>Praktykę zalicza komisja, w skład której wchodzi:</w:t>
            </w:r>
          </w:p>
          <w:p w:rsidR="00986D09" w:rsidRPr="004517CF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 xml:space="preserve"> - opiekun praktyk z IPJ PWSZ</w:t>
            </w:r>
          </w:p>
          <w:p w:rsidR="00986D09" w:rsidRPr="004517CF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 xml:space="preserve"> - opiekun z placówki, w której student odbywał praktykę</w:t>
            </w:r>
          </w:p>
          <w:p w:rsidR="00986D09" w:rsidRPr="004517CF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 xml:space="preserve"> - nauczyciel metodyki z IPJ.</w:t>
            </w:r>
          </w:p>
          <w:p w:rsidR="00986D09" w:rsidRPr="004517CF" w:rsidRDefault="00986D09" w:rsidP="00986D09">
            <w:pPr>
              <w:rPr>
                <w:sz w:val="22"/>
                <w:szCs w:val="22"/>
              </w:rPr>
            </w:pPr>
            <w:r w:rsidRPr="004517CF">
              <w:rPr>
                <w:sz w:val="22"/>
                <w:szCs w:val="22"/>
              </w:rPr>
              <w:t>Student wcześniej składa dokumentację  praktyki obejmującą: (1) opinię opiekuna praktyki z placówki, (2) dziennik praktyk, (3) portfolio (arkusze obserwacyjne i ewaluacyjne, scenariusze zajęć oraz sprawozdanie z wybranej formy zajęć), (4) autorefleksja studenta.</w:t>
            </w:r>
          </w:p>
          <w:p w:rsidR="00986D09" w:rsidRPr="00282D47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 xml:space="preserve">Student w trakcie zaliczenia komisyjnego rozwiązuje </w:t>
            </w:r>
            <w:r w:rsidRPr="004517CF">
              <w:rPr>
                <w:rFonts w:ascii="Times New Roman" w:eastAsia="+mn-ea" w:hAnsi="Times New Roman" w:cs="Times New Roman"/>
                <w:szCs w:val="22"/>
              </w:rPr>
              <w:t>(lub szczegółowo o</w:t>
            </w:r>
            <w:r>
              <w:rPr>
                <w:rFonts w:ascii="Times New Roman" w:eastAsia="+mn-ea" w:hAnsi="Times New Roman" w:cs="Times New Roman"/>
                <w:szCs w:val="22"/>
              </w:rPr>
              <w:t>pisuje sposób rozwiązania) mini</w:t>
            </w:r>
            <w:r w:rsidRPr="004517CF">
              <w:rPr>
                <w:rFonts w:ascii="Times New Roman" w:eastAsia="+mn-ea" w:hAnsi="Times New Roman" w:cs="Times New Roman"/>
                <w:szCs w:val="22"/>
              </w:rPr>
              <w:t>zadania</w:t>
            </w:r>
            <w:bookmarkStart w:id="0" w:name="_GoBack"/>
            <w:bookmarkEnd w:id="0"/>
            <w:r w:rsidRPr="004517CF">
              <w:rPr>
                <w:rFonts w:ascii="Times New Roman" w:eastAsia="+mn-ea" w:hAnsi="Times New Roman" w:cs="Times New Roman"/>
                <w:szCs w:val="22"/>
              </w:rPr>
              <w:t xml:space="preserve"> zawodowe losowo wybrane.</w:t>
            </w:r>
          </w:p>
        </w:tc>
      </w:tr>
      <w:tr w:rsidR="00E54169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54169" w:rsidRPr="00150C5E" w:rsidRDefault="00E54169" w:rsidP="00102E38">
            <w:pPr>
              <w:jc w:val="center"/>
              <w:rPr>
                <w:b/>
              </w:rPr>
            </w:pPr>
          </w:p>
          <w:p w:rsidR="00E54169" w:rsidRPr="00150C5E" w:rsidRDefault="00E54169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E54169" w:rsidRPr="00150C5E" w:rsidRDefault="00E54169" w:rsidP="00102E38">
            <w:pPr>
              <w:jc w:val="center"/>
              <w:rPr>
                <w:b/>
              </w:rPr>
            </w:pPr>
          </w:p>
        </w:tc>
      </w:tr>
      <w:tr w:rsidR="00E54169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DD05E5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D05E5" w:rsidRPr="00150C5E" w:rsidRDefault="00DD05E5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D05E5" w:rsidRPr="00150C5E" w:rsidRDefault="00DD05E5" w:rsidP="00593AE6">
            <w:pPr>
              <w:jc w:val="center"/>
            </w:pPr>
            <w:r>
              <w:t>Ogółem</w:t>
            </w:r>
          </w:p>
        </w:tc>
        <w:tc>
          <w:tcPr>
            <w:tcW w:w="2812" w:type="dxa"/>
            <w:gridSpan w:val="5"/>
          </w:tcPr>
          <w:p w:rsidR="00DD05E5" w:rsidRPr="00BC3779" w:rsidRDefault="00DD05E5" w:rsidP="00593AE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54169" w:rsidRPr="00150C5E" w:rsidRDefault="00E5416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54169" w:rsidRPr="00150C5E" w:rsidRDefault="00E54169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E54169" w:rsidRPr="00150C5E" w:rsidRDefault="0010040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DD05E5" w:rsidP="00305CA9">
            <w:pPr>
              <w:jc w:val="center"/>
              <w:rPr>
                <w:sz w:val="24"/>
                <w:szCs w:val="24"/>
              </w:rPr>
            </w:pPr>
            <w:r w:rsidRPr="00DD05E5">
              <w:rPr>
                <w:sz w:val="24"/>
                <w:szCs w:val="24"/>
              </w:rPr>
              <w:t>150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54169" w:rsidRPr="00150C5E" w:rsidRDefault="00100407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100407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D05E5">
              <w:rPr>
                <w:sz w:val="24"/>
                <w:szCs w:val="24"/>
              </w:rPr>
              <w:t>0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54169" w:rsidRPr="00150C5E" w:rsidRDefault="00BF1CD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BF1CD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05E5">
              <w:rPr>
                <w:sz w:val="24"/>
                <w:szCs w:val="24"/>
              </w:rPr>
              <w:t>0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54169" w:rsidRPr="00150C5E" w:rsidRDefault="00DA6D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54169" w:rsidRPr="00150C5E" w:rsidRDefault="00DA6D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54169" w:rsidRPr="00150C5E" w:rsidRDefault="00DA6D9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150C5E" w:rsidRDefault="0010040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D05E5">
              <w:rPr>
                <w:sz w:val="24"/>
                <w:szCs w:val="24"/>
              </w:rPr>
              <w:t>0</w:t>
            </w:r>
          </w:p>
        </w:tc>
      </w:tr>
      <w:tr w:rsidR="00E54169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E54169" w:rsidRPr="00150C5E" w:rsidRDefault="00E5416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54169" w:rsidRPr="00150C5E" w:rsidRDefault="00DD05E5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A6D92">
              <w:rPr>
                <w:b/>
                <w:sz w:val="24"/>
                <w:szCs w:val="24"/>
              </w:rPr>
              <w:t>2</w:t>
            </w:r>
          </w:p>
        </w:tc>
      </w:tr>
      <w:tr w:rsidR="00E54169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54169" w:rsidRPr="00150C5E" w:rsidRDefault="00E5416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54169" w:rsidRPr="00150C5E" w:rsidRDefault="00DA6D9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E54169" w:rsidRPr="00150C5E" w:rsidRDefault="00E5416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54169" w:rsidRPr="00150C5E" w:rsidRDefault="00100407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BF1CD9">
              <w:rPr>
                <w:b/>
                <w:sz w:val="24"/>
                <w:szCs w:val="24"/>
              </w:rPr>
              <w:t>,8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54169" w:rsidRPr="00150C5E" w:rsidRDefault="00E5416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54169" w:rsidRPr="00150C5E" w:rsidRDefault="00DA6D9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1CD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B24C92"/>
    <w:multiLevelType w:val="hybridMultilevel"/>
    <w:tmpl w:val="83BE724C"/>
    <w:lvl w:ilvl="0" w:tplc="AC722C6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10"/>
  </w:num>
  <w:num w:numId="8">
    <w:abstractNumId w:val="5"/>
  </w:num>
  <w:num w:numId="9">
    <w:abstractNumId w:val="0"/>
  </w:num>
  <w:num w:numId="10">
    <w:abstractNumId w:val="11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32F2E"/>
    <w:rsid w:val="00044BB0"/>
    <w:rsid w:val="000573E3"/>
    <w:rsid w:val="00081B12"/>
    <w:rsid w:val="00095CA9"/>
    <w:rsid w:val="000D2E2A"/>
    <w:rsid w:val="000E1BD2"/>
    <w:rsid w:val="00100407"/>
    <w:rsid w:val="00102E38"/>
    <w:rsid w:val="00110730"/>
    <w:rsid w:val="00110B0A"/>
    <w:rsid w:val="0012055E"/>
    <w:rsid w:val="00150C5E"/>
    <w:rsid w:val="001622AA"/>
    <w:rsid w:val="001B56B2"/>
    <w:rsid w:val="001C5723"/>
    <w:rsid w:val="001F3AB5"/>
    <w:rsid w:val="00210B90"/>
    <w:rsid w:val="00217BEC"/>
    <w:rsid w:val="00282D47"/>
    <w:rsid w:val="00292893"/>
    <w:rsid w:val="002A0977"/>
    <w:rsid w:val="002D0C9C"/>
    <w:rsid w:val="002D45CD"/>
    <w:rsid w:val="002D4AD6"/>
    <w:rsid w:val="00305CA9"/>
    <w:rsid w:val="0034504F"/>
    <w:rsid w:val="003E4889"/>
    <w:rsid w:val="00423260"/>
    <w:rsid w:val="00433B8B"/>
    <w:rsid w:val="00461E8D"/>
    <w:rsid w:val="004729A2"/>
    <w:rsid w:val="00491DB5"/>
    <w:rsid w:val="004A78BB"/>
    <w:rsid w:val="004B4A7C"/>
    <w:rsid w:val="004E6163"/>
    <w:rsid w:val="004E6648"/>
    <w:rsid w:val="005066C1"/>
    <w:rsid w:val="00534D91"/>
    <w:rsid w:val="0053578C"/>
    <w:rsid w:val="005727B2"/>
    <w:rsid w:val="005E19CF"/>
    <w:rsid w:val="005F3CD3"/>
    <w:rsid w:val="006127A7"/>
    <w:rsid w:val="00642FC4"/>
    <w:rsid w:val="00673A81"/>
    <w:rsid w:val="006B1C6E"/>
    <w:rsid w:val="006C7DB2"/>
    <w:rsid w:val="00785125"/>
    <w:rsid w:val="007C78B0"/>
    <w:rsid w:val="007F5341"/>
    <w:rsid w:val="00814EEF"/>
    <w:rsid w:val="008752E5"/>
    <w:rsid w:val="008B16C3"/>
    <w:rsid w:val="00900650"/>
    <w:rsid w:val="00914F35"/>
    <w:rsid w:val="0091600F"/>
    <w:rsid w:val="0092458B"/>
    <w:rsid w:val="00926757"/>
    <w:rsid w:val="0094566C"/>
    <w:rsid w:val="00963102"/>
    <w:rsid w:val="00986D09"/>
    <w:rsid w:val="009934DF"/>
    <w:rsid w:val="00993744"/>
    <w:rsid w:val="009B18EF"/>
    <w:rsid w:val="009B1E54"/>
    <w:rsid w:val="009D1301"/>
    <w:rsid w:val="00A412C9"/>
    <w:rsid w:val="00A42282"/>
    <w:rsid w:val="00A638B6"/>
    <w:rsid w:val="00A82DF8"/>
    <w:rsid w:val="00A82FEA"/>
    <w:rsid w:val="00AE5499"/>
    <w:rsid w:val="00AF1A61"/>
    <w:rsid w:val="00B346B8"/>
    <w:rsid w:val="00B500B1"/>
    <w:rsid w:val="00B50C3F"/>
    <w:rsid w:val="00B71CD7"/>
    <w:rsid w:val="00BA1010"/>
    <w:rsid w:val="00BF09B6"/>
    <w:rsid w:val="00BF1CD9"/>
    <w:rsid w:val="00C05717"/>
    <w:rsid w:val="00C7503B"/>
    <w:rsid w:val="00C77DDF"/>
    <w:rsid w:val="00C94F3E"/>
    <w:rsid w:val="00CA7366"/>
    <w:rsid w:val="00CC2628"/>
    <w:rsid w:val="00CE1584"/>
    <w:rsid w:val="00CF3D2D"/>
    <w:rsid w:val="00D31BF6"/>
    <w:rsid w:val="00D56384"/>
    <w:rsid w:val="00D62D5D"/>
    <w:rsid w:val="00D828D1"/>
    <w:rsid w:val="00DA552D"/>
    <w:rsid w:val="00DA6D92"/>
    <w:rsid w:val="00DD05E5"/>
    <w:rsid w:val="00E33A74"/>
    <w:rsid w:val="00E40D52"/>
    <w:rsid w:val="00E54169"/>
    <w:rsid w:val="00E74074"/>
    <w:rsid w:val="00E920C5"/>
    <w:rsid w:val="00EA2BC5"/>
    <w:rsid w:val="00EE58DE"/>
    <w:rsid w:val="00EE706C"/>
    <w:rsid w:val="00EF5E44"/>
    <w:rsid w:val="00F3074D"/>
    <w:rsid w:val="00F357A7"/>
    <w:rsid w:val="00F465B0"/>
    <w:rsid w:val="00F85E55"/>
    <w:rsid w:val="00FD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0C7C4"/>
  <w15:docId w15:val="{DF86FFF9-5151-4E48-AD75-FAC80D3CF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wyjasnienie">
    <w:name w:val="wyjasnienie"/>
    <w:basedOn w:val="Normalny"/>
    <w:rsid w:val="00B50C3F"/>
    <w:pPr>
      <w:spacing w:before="60" w:after="60"/>
      <w:jc w:val="both"/>
    </w:pPr>
    <w:rPr>
      <w:rFonts w:ascii="Arial" w:hAnsi="Arial" w:cs="Arial"/>
      <w:sz w:val="22"/>
    </w:rPr>
  </w:style>
  <w:style w:type="paragraph" w:customStyle="1" w:styleId="Default">
    <w:name w:val="Default"/>
    <w:rsid w:val="00BA101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465B0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3AD62-7BA0-4D8B-8A81-2368C8FC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1107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13</cp:revision>
  <dcterms:created xsi:type="dcterms:W3CDTF">2020-01-23T11:57:00Z</dcterms:created>
  <dcterms:modified xsi:type="dcterms:W3CDTF">2021-08-24T12:26:00Z</dcterms:modified>
</cp:coreProperties>
</file>